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19" w:rsidRDefault="0003394F" w:rsidP="007E7C19">
      <w:pPr>
        <w:jc w:val="right"/>
        <w:rPr>
          <w:lang w:val="en-US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-224790</wp:posOffset>
            </wp:positionV>
            <wp:extent cx="1771650" cy="914400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C19" w:rsidRDefault="007E7C19" w:rsidP="007E7C19">
      <w:pPr>
        <w:jc w:val="right"/>
        <w:rPr>
          <w:lang w:val="en-US"/>
        </w:rPr>
      </w:pPr>
    </w:p>
    <w:p w:rsidR="007E7C19" w:rsidRDefault="007E7C19" w:rsidP="007E7C19">
      <w:pPr>
        <w:jc w:val="right"/>
        <w:rPr>
          <w:lang w:val="en-US"/>
        </w:rPr>
      </w:pPr>
    </w:p>
    <w:p w:rsidR="007E7C19" w:rsidRDefault="007E7C19" w:rsidP="007E7C19">
      <w:pPr>
        <w:jc w:val="right"/>
        <w:rPr>
          <w:lang w:val="en-US"/>
        </w:rPr>
      </w:pPr>
    </w:p>
    <w:p w:rsidR="007E7C19" w:rsidRDefault="007E7C19" w:rsidP="007E7C19">
      <w:pPr>
        <w:jc w:val="right"/>
        <w:rPr>
          <w:lang w:val="en-US"/>
        </w:rPr>
      </w:pPr>
    </w:p>
    <w:p w:rsidR="007E7C19" w:rsidRDefault="007E7C19" w:rsidP="007E7C19">
      <w:pPr>
        <w:jc w:val="right"/>
        <w:rPr>
          <w:lang w:val="en-US"/>
        </w:rPr>
      </w:pPr>
    </w:p>
    <w:p w:rsidR="007E7C19" w:rsidRDefault="007E7C19" w:rsidP="007E7C19">
      <w:pPr>
        <w:jc w:val="center"/>
        <w:rPr>
          <w:lang w:val="en-US"/>
        </w:rPr>
      </w:pPr>
    </w:p>
    <w:p w:rsidR="007E7C19" w:rsidRDefault="007E7C19" w:rsidP="007E7C19">
      <w:pPr>
        <w:jc w:val="center"/>
      </w:pPr>
      <w:r>
        <w:t>Сибирский Федеральный университет</w:t>
      </w:r>
    </w:p>
    <w:p w:rsidR="007E7C19" w:rsidRPr="007E7C19" w:rsidRDefault="007E7C19" w:rsidP="007E7C19">
      <w:pPr>
        <w:jc w:val="center"/>
      </w:pPr>
      <w:r>
        <w:t>Институт филологии и языковой коммуникации Сибирского федерального университета</w:t>
      </w:r>
    </w:p>
    <w:p w:rsidR="007E7C19" w:rsidRPr="007E7C19" w:rsidRDefault="007E7C19" w:rsidP="007E7C19">
      <w:pPr>
        <w:jc w:val="center"/>
      </w:pPr>
      <w:r>
        <w:t>Отделение иностранных языков</w:t>
      </w:r>
    </w:p>
    <w:p w:rsidR="007E7C19" w:rsidRDefault="007E7C19" w:rsidP="007E7C19">
      <w:pPr>
        <w:jc w:val="center"/>
      </w:pPr>
    </w:p>
    <w:p w:rsidR="007E7C19" w:rsidRDefault="00CD10BD" w:rsidP="007E7C19">
      <w:pPr>
        <w:jc w:val="center"/>
        <w:rPr>
          <w:b/>
        </w:rPr>
      </w:pPr>
      <w:r>
        <w:rPr>
          <w:b/>
          <w:lang w:val="en-US"/>
        </w:rPr>
        <w:t>II</w:t>
      </w:r>
      <w:r w:rsidR="007E7C19">
        <w:rPr>
          <w:b/>
        </w:rPr>
        <w:t>I Международная олимпиада по иностранным языкам</w:t>
      </w:r>
      <w:r w:rsidR="003E296B">
        <w:rPr>
          <w:b/>
        </w:rPr>
        <w:t xml:space="preserve"> </w:t>
      </w:r>
    </w:p>
    <w:p w:rsidR="00CD10BD" w:rsidRDefault="00CD10BD" w:rsidP="007E7C19">
      <w:pPr>
        <w:jc w:val="center"/>
        <w:rPr>
          <w:b/>
        </w:rPr>
      </w:pPr>
      <w:r>
        <w:rPr>
          <w:b/>
        </w:rPr>
        <w:t>«Шекспир и его время»</w:t>
      </w:r>
    </w:p>
    <w:p w:rsidR="007E7C19" w:rsidRDefault="007E7C19" w:rsidP="007E7C19">
      <w:pPr>
        <w:jc w:val="center"/>
        <w:rPr>
          <w:b/>
        </w:rPr>
      </w:pPr>
    </w:p>
    <w:p w:rsidR="007E7C19" w:rsidRDefault="007E7C19" w:rsidP="007E7C19">
      <w:pPr>
        <w:jc w:val="center"/>
      </w:pPr>
      <w:r>
        <w:t>ПЕРВОЕ ИНФОРМАЦИОННОЕ ПИСЬМО</w:t>
      </w:r>
    </w:p>
    <w:p w:rsidR="007E7C19" w:rsidRDefault="007E7C19" w:rsidP="007E7C19">
      <w:pPr>
        <w:jc w:val="center"/>
        <w:rPr>
          <w:b/>
        </w:rPr>
      </w:pPr>
    </w:p>
    <w:p w:rsidR="007E7C19" w:rsidRDefault="007E7C19" w:rsidP="007E7C19">
      <w:pPr>
        <w:jc w:val="both"/>
        <w:rPr>
          <w:b/>
        </w:rPr>
      </w:pPr>
    </w:p>
    <w:p w:rsidR="00BC2987" w:rsidRPr="0077444C" w:rsidRDefault="003E296B" w:rsidP="0003394F">
      <w:pPr>
        <w:ind w:firstLine="709"/>
        <w:jc w:val="both"/>
        <w:rPr>
          <w:sz w:val="24"/>
          <w:szCs w:val="24"/>
        </w:rPr>
      </w:pPr>
      <w:proofErr w:type="gramStart"/>
      <w:r>
        <w:t>Кафедра лингвисти</w:t>
      </w:r>
      <w:r w:rsidR="00206BE4">
        <w:t>ки и межкультурной коммуникации</w:t>
      </w:r>
      <w:r>
        <w:t xml:space="preserve"> отделения иностранных языков Института филологии и языковой коммуникации (ИФиЯК) СФУ </w:t>
      </w:r>
      <w:r w:rsidR="008D3EC3" w:rsidRPr="008D3EC3">
        <w:t xml:space="preserve">при </w:t>
      </w:r>
      <w:r w:rsidR="008D3EC3" w:rsidRPr="001B26C3">
        <w:t>поддержке</w:t>
      </w:r>
      <w:r w:rsidRPr="001B26C3">
        <w:t xml:space="preserve"> </w:t>
      </w:r>
      <w:r w:rsidR="008D3EC3" w:rsidRPr="001B26C3">
        <w:t>Красноярской краевой общественной</w:t>
      </w:r>
      <w:r w:rsidR="00603418" w:rsidRPr="001B26C3">
        <w:t xml:space="preserve"> </w:t>
      </w:r>
      <w:r w:rsidR="008D3EC3" w:rsidRPr="001B26C3">
        <w:t>организации</w:t>
      </w:r>
      <w:r w:rsidR="00603418" w:rsidRPr="001B26C3">
        <w:t xml:space="preserve"> «Ассоциация преподавателей Иностранных языков учебных заведени</w:t>
      </w:r>
      <w:r w:rsidR="0003394F">
        <w:t>й</w:t>
      </w:r>
      <w:r w:rsidR="00603418" w:rsidRPr="001B26C3">
        <w:t xml:space="preserve"> Красноярского края» </w:t>
      </w:r>
      <w:r w:rsidR="00CD10BD" w:rsidRPr="001B26C3">
        <w:t xml:space="preserve">объявляют о </w:t>
      </w:r>
      <w:r w:rsidR="00CD10BD" w:rsidRPr="0077444C">
        <w:t xml:space="preserve">проведении </w:t>
      </w:r>
      <w:r w:rsidR="00BD063D" w:rsidRPr="0077444C">
        <w:rPr>
          <w:lang w:val="en-US"/>
        </w:rPr>
        <w:t>III</w:t>
      </w:r>
      <w:r w:rsidR="00BD063D" w:rsidRPr="0077444C">
        <w:t xml:space="preserve"> М</w:t>
      </w:r>
      <w:r w:rsidRPr="0077444C">
        <w:t>еждународной олимпиады по иностранным языкам</w:t>
      </w:r>
      <w:r w:rsidR="00BC2987" w:rsidRPr="0077444C">
        <w:rPr>
          <w:sz w:val="24"/>
          <w:szCs w:val="24"/>
        </w:rPr>
        <w:t xml:space="preserve"> среди студентов языковых и неязыковых специальностей высших учебных заведений России, университетов стран ближнего и дальнего зарубежья.</w:t>
      </w:r>
      <w:proofErr w:type="gramEnd"/>
    </w:p>
    <w:p w:rsidR="003E296B" w:rsidRPr="0077444C" w:rsidRDefault="003E296B" w:rsidP="003E296B">
      <w:pPr>
        <w:jc w:val="both"/>
      </w:pPr>
    </w:p>
    <w:p w:rsidR="00BC2987" w:rsidRPr="00F215B3" w:rsidRDefault="00BC2987" w:rsidP="00BC2987">
      <w:pPr>
        <w:ind w:firstLine="709"/>
        <w:jc w:val="both"/>
        <w:rPr>
          <w:color w:val="auto"/>
          <w:sz w:val="24"/>
          <w:szCs w:val="24"/>
        </w:rPr>
      </w:pPr>
      <w:r w:rsidRPr="0077444C">
        <w:rPr>
          <w:sz w:val="24"/>
          <w:szCs w:val="24"/>
        </w:rPr>
        <w:t>Партнерами и информационными спонсорами олимпиады выступают: Книжная компания «Британия», Германская служба академических обменов (</w:t>
      </w:r>
      <w:r w:rsidRPr="0077444C">
        <w:rPr>
          <w:sz w:val="24"/>
          <w:szCs w:val="24"/>
          <w:lang w:val="en-US"/>
        </w:rPr>
        <w:t>DAAD</w:t>
      </w:r>
      <w:r w:rsidRPr="0077444C">
        <w:rPr>
          <w:sz w:val="24"/>
          <w:szCs w:val="24"/>
        </w:rPr>
        <w:t>), Центр изучения немецкого языка в Красноярске – партнер Гёте-Института, Британский Совет (</w:t>
      </w:r>
      <w:r w:rsidR="0077444C">
        <w:rPr>
          <w:sz w:val="24"/>
          <w:szCs w:val="24"/>
        </w:rPr>
        <w:t>г. </w:t>
      </w:r>
      <w:r w:rsidRPr="0077444C">
        <w:rPr>
          <w:sz w:val="24"/>
          <w:szCs w:val="24"/>
        </w:rPr>
        <w:t>Москва), Центр английского языка при американском посольстве (</w:t>
      </w:r>
      <w:r w:rsidR="0077444C">
        <w:rPr>
          <w:sz w:val="24"/>
          <w:szCs w:val="24"/>
        </w:rPr>
        <w:t xml:space="preserve">г. </w:t>
      </w:r>
      <w:r w:rsidRPr="0077444C">
        <w:rPr>
          <w:sz w:val="24"/>
          <w:szCs w:val="24"/>
        </w:rPr>
        <w:t xml:space="preserve">Москва), Посольство Франции в России, культурно-информационный центр Альянс Франсез, государственное образовательное агентство Кампюс Франс, Банк «Сантандер» (Испания), </w:t>
      </w:r>
      <w:r w:rsidRPr="0077444C">
        <w:rPr>
          <w:color w:val="auto"/>
          <w:sz w:val="24"/>
          <w:szCs w:val="24"/>
        </w:rPr>
        <w:t xml:space="preserve">НОЦ Японский центр СФУ, Генеральное консульство КНР в г. Екатеринбург, </w:t>
      </w:r>
      <w:r w:rsidRPr="0077444C">
        <w:rPr>
          <w:color w:val="auto"/>
          <w:sz w:val="24"/>
          <w:szCs w:val="24"/>
          <w:shd w:val="clear" w:color="auto" w:fill="FFFFFF"/>
        </w:rPr>
        <w:t xml:space="preserve">Муниципальный культурный центр «Сибирь-Хоккайдо» </w:t>
      </w:r>
      <w:r w:rsidR="0077444C">
        <w:rPr>
          <w:color w:val="auto"/>
          <w:sz w:val="24"/>
          <w:szCs w:val="24"/>
          <w:shd w:val="clear" w:color="auto" w:fill="FFFFFF"/>
        </w:rPr>
        <w:t>(</w:t>
      </w:r>
      <w:r w:rsidRPr="0077444C">
        <w:rPr>
          <w:color w:val="auto"/>
          <w:sz w:val="24"/>
          <w:szCs w:val="24"/>
          <w:shd w:val="clear" w:color="auto" w:fill="FFFFFF"/>
        </w:rPr>
        <w:t>г. Новосибирск</w:t>
      </w:r>
      <w:r w:rsidR="0077444C">
        <w:rPr>
          <w:color w:val="auto"/>
          <w:sz w:val="24"/>
          <w:szCs w:val="24"/>
          <w:shd w:val="clear" w:color="auto" w:fill="FFFFFF"/>
        </w:rPr>
        <w:t>)</w:t>
      </w:r>
      <w:r w:rsidR="00541ABC" w:rsidRPr="0077444C">
        <w:rPr>
          <w:color w:val="auto"/>
          <w:sz w:val="24"/>
          <w:szCs w:val="24"/>
        </w:rPr>
        <w:t>, Шаньдунский университет (КНР)</w:t>
      </w:r>
      <w:r w:rsidR="0077444C" w:rsidRPr="0077444C">
        <w:rPr>
          <w:color w:val="auto"/>
          <w:sz w:val="24"/>
          <w:szCs w:val="24"/>
        </w:rPr>
        <w:t xml:space="preserve">, </w:t>
      </w:r>
      <w:r w:rsidR="0077444C">
        <w:rPr>
          <w:color w:val="auto"/>
          <w:sz w:val="24"/>
          <w:szCs w:val="24"/>
          <w:shd w:val="clear" w:color="auto" w:fill="FFFFFF"/>
        </w:rPr>
        <w:t>учебно-издательский центр «Златоуст»</w:t>
      </w:r>
      <w:r w:rsidR="0077444C" w:rsidRPr="0077444C">
        <w:rPr>
          <w:color w:val="auto"/>
          <w:sz w:val="24"/>
          <w:szCs w:val="24"/>
          <w:shd w:val="clear" w:color="auto" w:fill="FFFFFF"/>
        </w:rPr>
        <w:t xml:space="preserve"> (</w:t>
      </w:r>
      <w:r w:rsidR="0077444C">
        <w:rPr>
          <w:color w:val="auto"/>
          <w:sz w:val="24"/>
          <w:szCs w:val="24"/>
          <w:shd w:val="clear" w:color="auto" w:fill="FFFFFF"/>
        </w:rPr>
        <w:t xml:space="preserve">г. </w:t>
      </w:r>
      <w:r w:rsidR="0077444C" w:rsidRPr="0077444C">
        <w:rPr>
          <w:color w:val="auto"/>
          <w:sz w:val="24"/>
          <w:szCs w:val="24"/>
          <w:shd w:val="clear" w:color="auto" w:fill="FFFFFF"/>
        </w:rPr>
        <w:t>Санкт-Петербург),</w:t>
      </w:r>
      <w:r w:rsidR="0077444C" w:rsidRPr="0077444C">
        <w:rPr>
          <w:color w:val="444444"/>
          <w:sz w:val="24"/>
          <w:szCs w:val="24"/>
          <w:shd w:val="clear" w:color="auto" w:fill="FFFFFF"/>
        </w:rPr>
        <w:t xml:space="preserve"> </w:t>
      </w:r>
      <w:r w:rsidR="00D62D94" w:rsidRPr="0077444C">
        <w:rPr>
          <w:color w:val="auto"/>
          <w:sz w:val="24"/>
          <w:szCs w:val="24"/>
        </w:rPr>
        <w:t xml:space="preserve">компания по услугам обучения за рубежом </w:t>
      </w:r>
      <w:r w:rsidR="00D62D94" w:rsidRPr="0077444C">
        <w:rPr>
          <w:color w:val="auto"/>
          <w:sz w:val="24"/>
          <w:szCs w:val="24"/>
          <w:lang w:val="en-US"/>
        </w:rPr>
        <w:t>ITEC</w:t>
      </w:r>
      <w:r w:rsidR="00060ED8" w:rsidRPr="0077444C">
        <w:rPr>
          <w:color w:val="auto"/>
          <w:sz w:val="24"/>
          <w:szCs w:val="24"/>
        </w:rPr>
        <w:t xml:space="preserve"> </w:t>
      </w:r>
      <w:r w:rsidR="00D62D94" w:rsidRPr="0077444C">
        <w:rPr>
          <w:color w:val="auto"/>
          <w:sz w:val="24"/>
          <w:szCs w:val="24"/>
        </w:rPr>
        <w:t xml:space="preserve">(International Travel &amp; Education Company) </w:t>
      </w:r>
      <w:r w:rsidR="00060ED8" w:rsidRPr="0077444C">
        <w:rPr>
          <w:color w:val="auto"/>
          <w:sz w:val="24"/>
          <w:szCs w:val="24"/>
        </w:rPr>
        <w:t>– образование за рубежом</w:t>
      </w:r>
      <w:r w:rsidR="00F215B3" w:rsidRPr="0077444C">
        <w:rPr>
          <w:color w:val="auto"/>
          <w:sz w:val="24"/>
          <w:szCs w:val="24"/>
        </w:rPr>
        <w:t xml:space="preserve">, Центр туризма и обучения </w:t>
      </w:r>
      <w:r w:rsidR="00F215B3" w:rsidRPr="0077444C">
        <w:rPr>
          <w:color w:val="auto"/>
          <w:sz w:val="24"/>
          <w:szCs w:val="24"/>
          <w:lang w:val="en-US"/>
        </w:rPr>
        <w:t>STARWAY</w:t>
      </w:r>
      <w:r w:rsidR="00F215B3" w:rsidRPr="0077444C">
        <w:rPr>
          <w:color w:val="auto"/>
          <w:sz w:val="24"/>
          <w:szCs w:val="24"/>
        </w:rPr>
        <w:t>.</w:t>
      </w:r>
    </w:p>
    <w:p w:rsidR="00BC2987" w:rsidRDefault="00BC2987" w:rsidP="00CD0D27">
      <w:pPr>
        <w:jc w:val="center"/>
      </w:pPr>
    </w:p>
    <w:p w:rsidR="00CD0D27" w:rsidRDefault="00CD0D27" w:rsidP="00CD0D27">
      <w:pPr>
        <w:jc w:val="center"/>
      </w:pPr>
      <w:r>
        <w:t>Уважаемые участники олимпиады!</w:t>
      </w:r>
    </w:p>
    <w:p w:rsidR="00CD0D27" w:rsidRDefault="00CD0D27" w:rsidP="00CD0D27">
      <w:pPr>
        <w:jc w:val="both"/>
      </w:pPr>
    </w:p>
    <w:p w:rsidR="00CD0D27" w:rsidRDefault="00CD0D27" w:rsidP="00CD0D27">
      <w:pPr>
        <w:jc w:val="both"/>
      </w:pPr>
      <w:r>
        <w:t>Приветствуем вас и представляем вашему вниманию следующую информацию.</w:t>
      </w:r>
    </w:p>
    <w:p w:rsidR="003E296B" w:rsidRDefault="003E296B" w:rsidP="003E296B">
      <w:pPr>
        <w:jc w:val="both"/>
      </w:pPr>
    </w:p>
    <w:p w:rsidR="00CD0D27" w:rsidRDefault="00CD0D27" w:rsidP="003E296B">
      <w:pPr>
        <w:jc w:val="both"/>
      </w:pPr>
      <w:r w:rsidRPr="00CD0D27">
        <w:t>К участию в Олимпиаде приглашаются студент</w:t>
      </w:r>
      <w:r w:rsidR="0077444C">
        <w:t xml:space="preserve">ы бакалавриата и магистратуры </w:t>
      </w:r>
      <w:r>
        <w:t xml:space="preserve">языковых и </w:t>
      </w:r>
      <w:r w:rsidR="0077444C">
        <w:t xml:space="preserve">неязыковых вузов России, </w:t>
      </w:r>
      <w:r w:rsidR="008D3EC3">
        <w:t>стран ближнего и дальнего зарубежья</w:t>
      </w:r>
      <w:r w:rsidR="0003394F">
        <w:t>.</w:t>
      </w:r>
    </w:p>
    <w:p w:rsidR="00CD0D27" w:rsidRDefault="00CD0D27" w:rsidP="003E296B">
      <w:pPr>
        <w:jc w:val="both"/>
      </w:pPr>
    </w:p>
    <w:p w:rsidR="00CD0D27" w:rsidRPr="00060ED8" w:rsidRDefault="008D3EC3" w:rsidP="00CD0D27">
      <w:pPr>
        <w:jc w:val="both"/>
      </w:pPr>
      <w:r w:rsidRPr="00060ED8">
        <w:t xml:space="preserve">Олимпиада посвящена </w:t>
      </w:r>
      <w:r w:rsidR="00CD10BD" w:rsidRPr="00060ED8">
        <w:t>творчеству Уильяма Шекспира и времени, в котором он жил, а также влиянию великого драматурга на мировую культуру и литературу</w:t>
      </w:r>
      <w:r w:rsidRPr="00060ED8">
        <w:t>.</w:t>
      </w:r>
      <w:r w:rsidR="00603418" w:rsidRPr="00060ED8">
        <w:t xml:space="preserve"> </w:t>
      </w:r>
    </w:p>
    <w:p w:rsidR="00CD0D27" w:rsidRPr="00060ED8" w:rsidRDefault="00CD0D27" w:rsidP="00CD0D27">
      <w:pPr>
        <w:jc w:val="both"/>
      </w:pPr>
    </w:p>
    <w:p w:rsidR="0054518C" w:rsidRPr="00060ED8" w:rsidRDefault="00CD0D27" w:rsidP="00CD0D27">
      <w:pPr>
        <w:jc w:val="both"/>
      </w:pPr>
      <w:r w:rsidRPr="00060ED8">
        <w:t xml:space="preserve">Олимпиада </w:t>
      </w:r>
      <w:r w:rsidR="0054518C" w:rsidRPr="00060ED8">
        <w:t xml:space="preserve">проводится по следующим языкам: </w:t>
      </w:r>
      <w:r w:rsidR="00BD063D">
        <w:tab/>
      </w:r>
      <w:r w:rsidR="0054518C" w:rsidRPr="00060ED8">
        <w:t xml:space="preserve">английский, </w:t>
      </w:r>
    </w:p>
    <w:p w:rsidR="0054518C" w:rsidRPr="00060ED8" w:rsidRDefault="0054518C" w:rsidP="00BD063D">
      <w:pPr>
        <w:ind w:left="4248" w:firstLine="708"/>
        <w:jc w:val="both"/>
      </w:pPr>
      <w:r w:rsidRPr="00060ED8">
        <w:t>немецкий</w:t>
      </w:r>
      <w:r w:rsidR="00BD063D">
        <w:t>,</w:t>
      </w:r>
    </w:p>
    <w:p w:rsidR="0054518C" w:rsidRPr="00060ED8" w:rsidRDefault="0054518C" w:rsidP="00BD063D">
      <w:pPr>
        <w:ind w:left="4248" w:firstLine="708"/>
        <w:jc w:val="both"/>
      </w:pPr>
      <w:r w:rsidRPr="00060ED8">
        <w:t>французский</w:t>
      </w:r>
      <w:r w:rsidR="00BD063D">
        <w:t>,</w:t>
      </w:r>
    </w:p>
    <w:p w:rsidR="008D3EC3" w:rsidRPr="00060ED8" w:rsidRDefault="0054518C" w:rsidP="00BD063D">
      <w:pPr>
        <w:ind w:left="4248" w:firstLine="708"/>
        <w:jc w:val="both"/>
      </w:pPr>
      <w:r w:rsidRPr="00060ED8">
        <w:t>испанский</w:t>
      </w:r>
      <w:r w:rsidR="008D3EC3" w:rsidRPr="00060ED8">
        <w:t>,</w:t>
      </w:r>
    </w:p>
    <w:p w:rsidR="00060ED8" w:rsidRDefault="008D3EC3" w:rsidP="00BD063D">
      <w:pPr>
        <w:ind w:left="4248" w:firstLine="708"/>
        <w:jc w:val="both"/>
      </w:pPr>
      <w:r w:rsidRPr="00060ED8">
        <w:t>китайский</w:t>
      </w:r>
      <w:r w:rsidR="00060ED8" w:rsidRPr="00060ED8">
        <w:t>,</w:t>
      </w:r>
    </w:p>
    <w:p w:rsidR="0003394F" w:rsidRDefault="00060ED8" w:rsidP="00BD063D">
      <w:pPr>
        <w:ind w:left="4248" w:firstLine="708"/>
        <w:jc w:val="both"/>
      </w:pPr>
      <w:r>
        <w:t>японский</w:t>
      </w:r>
      <w:r w:rsidR="0003394F">
        <w:t>,</w:t>
      </w:r>
    </w:p>
    <w:p w:rsidR="00D62D94" w:rsidRPr="00200104" w:rsidRDefault="00BD063D" w:rsidP="00200104">
      <w:pPr>
        <w:ind w:left="4248" w:firstLine="708"/>
        <w:jc w:val="both"/>
      </w:pPr>
      <w:r w:rsidRPr="0077444C">
        <w:t>русский язык как иностранный.</w:t>
      </w:r>
    </w:p>
    <w:p w:rsidR="0077444C" w:rsidRDefault="0077444C" w:rsidP="0054518C">
      <w:pPr>
        <w:jc w:val="both"/>
        <w:rPr>
          <w:b/>
        </w:rPr>
      </w:pPr>
    </w:p>
    <w:p w:rsidR="0077444C" w:rsidRDefault="0077444C" w:rsidP="0054518C">
      <w:pPr>
        <w:jc w:val="both"/>
        <w:rPr>
          <w:b/>
        </w:rPr>
      </w:pPr>
    </w:p>
    <w:p w:rsidR="0077444C" w:rsidRDefault="0077444C" w:rsidP="0054518C">
      <w:pPr>
        <w:jc w:val="both"/>
        <w:rPr>
          <w:b/>
        </w:rPr>
      </w:pPr>
    </w:p>
    <w:p w:rsidR="0054518C" w:rsidRDefault="0054518C" w:rsidP="0054518C">
      <w:pPr>
        <w:jc w:val="both"/>
        <w:rPr>
          <w:b/>
        </w:rPr>
      </w:pPr>
      <w:r>
        <w:rPr>
          <w:b/>
        </w:rPr>
        <w:lastRenderedPageBreak/>
        <w:t>График проведения О</w:t>
      </w:r>
      <w:r w:rsidRPr="007E7C19">
        <w:rPr>
          <w:b/>
        </w:rPr>
        <w:t>лимпиады</w:t>
      </w:r>
    </w:p>
    <w:p w:rsidR="0054518C" w:rsidRPr="007E7C19" w:rsidRDefault="0054518C" w:rsidP="0054518C">
      <w:pPr>
        <w:jc w:val="both"/>
        <w:rPr>
          <w:b/>
        </w:rPr>
      </w:pPr>
    </w:p>
    <w:p w:rsidR="00EA03BB" w:rsidRPr="00BD2D3B" w:rsidRDefault="00C32AA7" w:rsidP="00C32AA7">
      <w:pPr>
        <w:jc w:val="both"/>
      </w:pPr>
      <w:r w:rsidRPr="00BD2D3B">
        <w:t>I тур</w:t>
      </w:r>
      <w:r w:rsidR="0077444C" w:rsidRPr="00BD2D3B">
        <w:t xml:space="preserve"> </w:t>
      </w:r>
      <w:r w:rsidR="00206BE4">
        <w:t xml:space="preserve">– </w:t>
      </w:r>
      <w:r w:rsidR="00CD10BD" w:rsidRPr="00BD2D3B">
        <w:rPr>
          <w:b/>
        </w:rPr>
        <w:t>25 января</w:t>
      </w:r>
      <w:r w:rsidRPr="00BD2D3B">
        <w:rPr>
          <w:b/>
        </w:rPr>
        <w:t xml:space="preserve"> 201</w:t>
      </w:r>
      <w:r w:rsidR="00CD10BD" w:rsidRPr="00BD2D3B">
        <w:rPr>
          <w:b/>
        </w:rPr>
        <w:t>6</w:t>
      </w:r>
      <w:r w:rsidR="00181589" w:rsidRPr="00BD2D3B">
        <w:rPr>
          <w:b/>
        </w:rPr>
        <w:t xml:space="preserve"> г. – 7 февраля 2016</w:t>
      </w:r>
      <w:r w:rsidRPr="00BD2D3B">
        <w:rPr>
          <w:b/>
        </w:rPr>
        <w:t xml:space="preserve"> г.</w:t>
      </w:r>
      <w:r w:rsidRPr="00BD2D3B">
        <w:t xml:space="preserve"> Форма проведения </w:t>
      </w:r>
      <w:r w:rsidR="007F2630" w:rsidRPr="00BD2D3B">
        <w:t>отборочного тура –</w:t>
      </w:r>
      <w:r w:rsidR="00EA03BB" w:rsidRPr="00BD2D3B">
        <w:t xml:space="preserve"> дистанционная. Тур проводится </w:t>
      </w:r>
      <w:r w:rsidR="007F2630" w:rsidRPr="00BD2D3B">
        <w:t xml:space="preserve">в системе электронного обучения СФУ </w:t>
      </w:r>
      <w:r w:rsidR="007F2630" w:rsidRPr="00BD2D3B">
        <w:rPr>
          <w:lang w:val="en-US"/>
        </w:rPr>
        <w:t>E</w:t>
      </w:r>
      <w:r w:rsidR="007F2630" w:rsidRPr="00BD2D3B">
        <w:t>-</w:t>
      </w:r>
      <w:r w:rsidR="007F2630" w:rsidRPr="00BD2D3B">
        <w:rPr>
          <w:lang w:val="en-US"/>
        </w:rPr>
        <w:t>Learning</w:t>
      </w:r>
      <w:r w:rsidR="007F2630" w:rsidRPr="00BD2D3B">
        <w:t xml:space="preserve"> в режиме он-лайн. Участникам предлагается ответить на 50 вопросов с выбором правильного варианта ответа </w:t>
      </w:r>
      <w:r w:rsidR="0077444C" w:rsidRPr="00BD2D3B">
        <w:t xml:space="preserve">(10 вопросов </w:t>
      </w:r>
      <w:r w:rsidR="007F2630" w:rsidRPr="00BD2D3B">
        <w:t>по</w:t>
      </w:r>
      <w:r w:rsidR="0077444C" w:rsidRPr="00BD2D3B">
        <w:t xml:space="preserve"> литературной т</w:t>
      </w:r>
      <w:r w:rsidR="007F2630" w:rsidRPr="00BD2D3B">
        <w:t>ематике</w:t>
      </w:r>
      <w:r w:rsidR="0077444C" w:rsidRPr="00BD2D3B">
        <w:t>, 40 вопросов – на знание языка)</w:t>
      </w:r>
      <w:r w:rsidR="00EA03BB" w:rsidRPr="00BD2D3B">
        <w:t xml:space="preserve">. Время выполнения заданий ограничено до 60 минут. </w:t>
      </w:r>
      <w:r w:rsidR="007F2630" w:rsidRPr="00BD2D3B">
        <w:t>Максимальное количество баллов –50. Результаты отборочного тура определяют участников следующего тура.</w:t>
      </w:r>
    </w:p>
    <w:p w:rsidR="00BD6C37" w:rsidRPr="00BD2D3B" w:rsidRDefault="00BD6C37" w:rsidP="00C32AA7">
      <w:pPr>
        <w:jc w:val="both"/>
      </w:pPr>
    </w:p>
    <w:p w:rsidR="00EA03BB" w:rsidRPr="00BD2D3B" w:rsidRDefault="00EA03BB" w:rsidP="00C32AA7">
      <w:pPr>
        <w:jc w:val="both"/>
      </w:pPr>
      <w:r w:rsidRPr="00BD2D3B">
        <w:t>Для участия в дистанционном отборочном туре олимпиады необходимо:</w:t>
      </w:r>
    </w:p>
    <w:p w:rsidR="00EA03BB" w:rsidRPr="00BD2D3B" w:rsidRDefault="00EA03BB" w:rsidP="00BD2D3B">
      <w:pPr>
        <w:jc w:val="both"/>
        <w:rPr>
          <w:color w:val="auto"/>
        </w:rPr>
      </w:pPr>
      <w:r w:rsidRPr="00BD2D3B">
        <w:t>-</w:t>
      </w:r>
      <w:r w:rsidR="0077444C" w:rsidRPr="00BD2D3B">
        <w:t xml:space="preserve"> </w:t>
      </w:r>
      <w:r w:rsidRPr="00BD2D3B">
        <w:t>до</w:t>
      </w:r>
      <w:r w:rsidRPr="00BD2D3B">
        <w:rPr>
          <w:b/>
        </w:rPr>
        <w:t xml:space="preserve"> </w:t>
      </w:r>
      <w:r w:rsidRPr="00BD2D3B">
        <w:rPr>
          <w:b/>
          <w:color w:val="auto"/>
        </w:rPr>
        <w:t xml:space="preserve">22 января </w:t>
      </w:r>
      <w:r w:rsidR="0077444C" w:rsidRPr="00BD2D3B">
        <w:rPr>
          <w:b/>
          <w:color w:val="auto"/>
        </w:rPr>
        <w:t xml:space="preserve">2016 года </w:t>
      </w:r>
      <w:r w:rsidRPr="00BD2D3B">
        <w:t>заполнить регистрационную анкету (просим вписать все запрашиваемые данные, а также проверить правильность написания адреса электронной почты)</w:t>
      </w:r>
      <w:r w:rsidR="0077444C" w:rsidRPr="00BD2D3B">
        <w:t xml:space="preserve"> по ссылке </w:t>
      </w:r>
      <w:hyperlink r:id="rId7" w:history="1">
        <w:r w:rsidR="00F913CD" w:rsidRPr="00BD2D3B">
          <w:rPr>
            <w:rStyle w:val="a3"/>
            <w:color w:val="auto"/>
            <w:u w:val="none"/>
          </w:rPr>
          <w:t>https://docs.google.com/forms/d/1keW95ZXDzzVe3mQ3zLmPwUVuYtbeZsaJs7o5SxKIOFU/viewform</w:t>
        </w:r>
      </w:hyperlink>
      <w:r w:rsidR="0077444C" w:rsidRPr="00BD2D3B">
        <w:rPr>
          <w:color w:val="auto"/>
        </w:rPr>
        <w:t>;</w:t>
      </w:r>
      <w:r w:rsidR="00F913CD" w:rsidRPr="00BD2D3B">
        <w:rPr>
          <w:color w:val="auto"/>
        </w:rPr>
        <w:t xml:space="preserve"> </w:t>
      </w:r>
    </w:p>
    <w:p w:rsidR="00BD6C37" w:rsidRPr="00BD2D3B" w:rsidRDefault="00EA03BB" w:rsidP="00BD2D3B">
      <w:pPr>
        <w:jc w:val="both"/>
        <w:rPr>
          <w:color w:val="auto"/>
        </w:rPr>
      </w:pPr>
      <w:proofErr w:type="gramStart"/>
      <w:r w:rsidRPr="00BD2D3B">
        <w:rPr>
          <w:color w:val="auto"/>
        </w:rPr>
        <w:t>-</w:t>
      </w:r>
      <w:r w:rsidR="0077444C" w:rsidRPr="00BD2D3B">
        <w:rPr>
          <w:color w:val="auto"/>
        </w:rPr>
        <w:t xml:space="preserve"> </w:t>
      </w:r>
      <w:r w:rsidRPr="00BD2D3B">
        <w:rPr>
          <w:color w:val="auto"/>
        </w:rPr>
        <w:t xml:space="preserve">получив </w:t>
      </w:r>
      <w:r w:rsidR="00BD6C37" w:rsidRPr="00BD2D3B">
        <w:rPr>
          <w:color w:val="auto"/>
        </w:rPr>
        <w:t xml:space="preserve">по почте </w:t>
      </w:r>
      <w:r w:rsidRPr="00BD2D3B">
        <w:rPr>
          <w:color w:val="auto"/>
        </w:rPr>
        <w:t>временный пароль доступа</w:t>
      </w:r>
      <w:r w:rsidR="00BD6C37" w:rsidRPr="00BD2D3B">
        <w:rPr>
          <w:color w:val="auto"/>
        </w:rPr>
        <w:t xml:space="preserve"> к системе </w:t>
      </w:r>
      <w:r w:rsidR="00BD6C37" w:rsidRPr="00BD2D3B">
        <w:rPr>
          <w:color w:val="auto"/>
          <w:lang w:val="en-US"/>
        </w:rPr>
        <w:t>E</w:t>
      </w:r>
      <w:r w:rsidR="00BD6C37" w:rsidRPr="00BD2D3B">
        <w:rPr>
          <w:color w:val="auto"/>
        </w:rPr>
        <w:t>-</w:t>
      </w:r>
      <w:r w:rsidR="00BD6C37" w:rsidRPr="00BD2D3B">
        <w:rPr>
          <w:color w:val="auto"/>
          <w:lang w:val="en-US"/>
        </w:rPr>
        <w:t>Learning</w:t>
      </w:r>
      <w:r w:rsidRPr="00BD2D3B">
        <w:rPr>
          <w:color w:val="auto"/>
        </w:rPr>
        <w:t>, перейти на страницу с тестами олимпиады</w:t>
      </w:r>
      <w:r w:rsidR="00D87F3A" w:rsidRPr="00BD2D3B">
        <w:rPr>
          <w:color w:val="auto"/>
        </w:rPr>
        <w:t>, ввести свой логин и пароль, затем выб</w:t>
      </w:r>
      <w:r w:rsidR="0077444C" w:rsidRPr="00BD2D3B">
        <w:rPr>
          <w:color w:val="auto"/>
        </w:rPr>
        <w:t>рать следующие опции: (1) «Все курсы»,</w:t>
      </w:r>
      <w:r w:rsidR="00D87F3A" w:rsidRPr="00BD2D3B">
        <w:rPr>
          <w:color w:val="auto"/>
        </w:rPr>
        <w:t xml:space="preserve"> </w:t>
      </w:r>
      <w:r w:rsidR="0077444C" w:rsidRPr="00BD2D3B">
        <w:rPr>
          <w:color w:val="auto"/>
        </w:rPr>
        <w:t xml:space="preserve">(2) </w:t>
      </w:r>
      <w:r w:rsidR="00D87F3A" w:rsidRPr="00BD2D3B">
        <w:rPr>
          <w:color w:val="auto"/>
        </w:rPr>
        <w:t>«Институт филологии и</w:t>
      </w:r>
      <w:r w:rsidR="0077444C" w:rsidRPr="00BD2D3B">
        <w:rPr>
          <w:color w:val="auto"/>
        </w:rPr>
        <w:t xml:space="preserve"> языковой коммуникации»,</w:t>
      </w:r>
      <w:r w:rsidR="00D87F3A" w:rsidRPr="00BD2D3B">
        <w:rPr>
          <w:color w:val="auto"/>
        </w:rPr>
        <w:t xml:space="preserve"> </w:t>
      </w:r>
      <w:r w:rsidR="0077444C" w:rsidRPr="00BD2D3B">
        <w:rPr>
          <w:color w:val="auto"/>
        </w:rPr>
        <w:t xml:space="preserve">(3) </w:t>
      </w:r>
      <w:r w:rsidR="00D87F3A" w:rsidRPr="00BD2D3B">
        <w:rPr>
          <w:color w:val="auto"/>
        </w:rPr>
        <w:t>курс «III Международная олимпиада по иностранным языкам ИФиЯК СФУ»</w:t>
      </w:r>
      <w:r w:rsidR="0077444C" w:rsidRPr="00BD2D3B">
        <w:rPr>
          <w:color w:val="auto"/>
        </w:rPr>
        <w:t xml:space="preserve">, (4) </w:t>
      </w:r>
      <w:r w:rsidR="00375A3D" w:rsidRPr="00BD2D3B">
        <w:rPr>
          <w:color w:val="auto"/>
        </w:rPr>
        <w:t>тест</w:t>
      </w:r>
      <w:r w:rsidR="00D87F3A" w:rsidRPr="00BD2D3B">
        <w:rPr>
          <w:color w:val="auto"/>
        </w:rPr>
        <w:t xml:space="preserve"> </w:t>
      </w:r>
      <w:r w:rsidR="0077444C" w:rsidRPr="00BD2D3B">
        <w:rPr>
          <w:color w:val="auto"/>
        </w:rPr>
        <w:t>(</w:t>
      </w:r>
      <w:hyperlink r:id="rId8" w:history="1">
        <w:r w:rsidR="00D87F3A" w:rsidRPr="00BD2D3B">
          <w:rPr>
            <w:rStyle w:val="a3"/>
            <w:color w:val="auto"/>
            <w:u w:val="none"/>
          </w:rPr>
          <w:t>https://e.sfu-kras.ru/course/view.php?id=7604</w:t>
        </w:r>
      </w:hyperlink>
      <w:r w:rsidR="0077444C" w:rsidRPr="00BD2D3B">
        <w:rPr>
          <w:color w:val="auto"/>
        </w:rPr>
        <w:t>).</w:t>
      </w:r>
      <w:r w:rsidR="00206BE4">
        <w:rPr>
          <w:color w:val="auto"/>
        </w:rPr>
        <w:t xml:space="preserve"> </w:t>
      </w:r>
      <w:proofErr w:type="gramEnd"/>
    </w:p>
    <w:p w:rsidR="00BD6C37" w:rsidRPr="00BD2D3B" w:rsidRDefault="00BD6C37" w:rsidP="00BD2D3B">
      <w:pPr>
        <w:jc w:val="both"/>
        <w:rPr>
          <w:color w:val="auto"/>
        </w:rPr>
      </w:pPr>
      <w:r w:rsidRPr="00BD2D3B">
        <w:rPr>
          <w:color w:val="auto"/>
        </w:rPr>
        <w:t>Обращаем внимание на то, что доступ к вопросам дистанционного отборочного тура будет открыт только уча</w:t>
      </w:r>
      <w:r w:rsidR="00FE4AFD" w:rsidRPr="00BD2D3B">
        <w:rPr>
          <w:color w:val="auto"/>
        </w:rPr>
        <w:t>стникам, прошедшим регистрацию.</w:t>
      </w:r>
    </w:p>
    <w:p w:rsidR="00FE4AFD" w:rsidRPr="00BD2D3B" w:rsidRDefault="00FE4AFD" w:rsidP="00BD2D3B">
      <w:pPr>
        <w:jc w:val="both"/>
        <w:rPr>
          <w:color w:val="auto"/>
        </w:rPr>
      </w:pPr>
    </w:p>
    <w:p w:rsidR="00171D9C" w:rsidRPr="00BD2D3B" w:rsidRDefault="00BD2D3B" w:rsidP="00BD2D3B">
      <w:pPr>
        <w:jc w:val="both"/>
        <w:rPr>
          <w:color w:val="auto"/>
        </w:rPr>
      </w:pPr>
      <w:r w:rsidRPr="00BD2D3B">
        <w:rPr>
          <w:color w:val="auto"/>
        </w:rPr>
        <w:t xml:space="preserve">2 тур – </w:t>
      </w:r>
      <w:r w:rsidR="00181589" w:rsidRPr="00BD2D3B">
        <w:rPr>
          <w:b/>
          <w:color w:val="auto"/>
        </w:rPr>
        <w:t>1 апреля  2016</w:t>
      </w:r>
      <w:r w:rsidR="008861C6" w:rsidRPr="00BD2D3B">
        <w:rPr>
          <w:b/>
          <w:color w:val="auto"/>
        </w:rPr>
        <w:t xml:space="preserve"> </w:t>
      </w:r>
      <w:r w:rsidRPr="00BD2D3B">
        <w:rPr>
          <w:b/>
          <w:color w:val="auto"/>
        </w:rPr>
        <w:t>г.</w:t>
      </w:r>
      <w:r w:rsidRPr="00BD2D3B">
        <w:rPr>
          <w:color w:val="auto"/>
        </w:rPr>
        <w:t xml:space="preserve"> </w:t>
      </w:r>
      <w:r w:rsidR="008861C6" w:rsidRPr="00BD2D3B">
        <w:rPr>
          <w:color w:val="auto"/>
        </w:rPr>
        <w:t>Форма проведения олимпиады на втором (заключительном) туре – очная</w:t>
      </w:r>
      <w:r w:rsidR="00171D9C" w:rsidRPr="00BD2D3B">
        <w:rPr>
          <w:color w:val="auto"/>
        </w:rPr>
        <w:t>, проводится в один день</w:t>
      </w:r>
      <w:r w:rsidR="008861C6" w:rsidRPr="00BD2D3B">
        <w:rPr>
          <w:color w:val="auto"/>
        </w:rPr>
        <w:t xml:space="preserve"> (на площадке ИФиЯК СФУ). </w:t>
      </w:r>
    </w:p>
    <w:p w:rsidR="00171D9C" w:rsidRPr="00BD2D3B" w:rsidRDefault="00171D9C" w:rsidP="00BD2D3B">
      <w:pPr>
        <w:jc w:val="both"/>
        <w:rPr>
          <w:color w:val="auto"/>
        </w:rPr>
      </w:pPr>
      <w:r w:rsidRPr="00BD2D3B">
        <w:rPr>
          <w:color w:val="auto"/>
        </w:rPr>
        <w:t>Участникам предлагается пройти олим</w:t>
      </w:r>
      <w:r w:rsidR="00BD2D3B" w:rsidRPr="00BD2D3B">
        <w:rPr>
          <w:color w:val="auto"/>
        </w:rPr>
        <w:t xml:space="preserve">пиадные испытания по нескольким номинациям (см. Информационное письмо № 2 после объявления результатов </w:t>
      </w:r>
      <w:r w:rsidR="00BD2D3B" w:rsidRPr="00BD2D3B">
        <w:rPr>
          <w:color w:val="auto"/>
          <w:lang w:val="en-US"/>
        </w:rPr>
        <w:t>I</w:t>
      </w:r>
      <w:r w:rsidR="00BD2D3B" w:rsidRPr="00206BE4">
        <w:rPr>
          <w:color w:val="auto"/>
        </w:rPr>
        <w:t xml:space="preserve"> </w:t>
      </w:r>
      <w:r w:rsidR="00BD2D3B" w:rsidRPr="00BD2D3B">
        <w:rPr>
          <w:color w:val="auto"/>
        </w:rPr>
        <w:t>тура)</w:t>
      </w:r>
      <w:r w:rsidR="00BD2D3B">
        <w:rPr>
          <w:color w:val="auto"/>
        </w:rPr>
        <w:t>.</w:t>
      </w:r>
    </w:p>
    <w:p w:rsidR="008861C6" w:rsidRPr="00BD2D3B" w:rsidRDefault="008861C6" w:rsidP="00BD2D3B">
      <w:pPr>
        <w:jc w:val="both"/>
        <w:rPr>
          <w:b/>
          <w:color w:val="auto"/>
        </w:rPr>
      </w:pPr>
    </w:p>
    <w:p w:rsidR="007E7C19" w:rsidRPr="00BD2D3B" w:rsidRDefault="00C236F3" w:rsidP="00BD2D3B">
      <w:pPr>
        <w:jc w:val="both"/>
        <w:rPr>
          <w:b/>
          <w:color w:val="auto"/>
        </w:rPr>
      </w:pPr>
      <w:r w:rsidRPr="00BD2D3B">
        <w:rPr>
          <w:b/>
          <w:color w:val="auto"/>
        </w:rPr>
        <w:t>Ключевые даты Олимпиады</w:t>
      </w:r>
      <w:r w:rsidR="00BD2D3B" w:rsidRPr="00BD2D3B">
        <w:rPr>
          <w:b/>
          <w:color w:val="auto"/>
        </w:rPr>
        <w:t xml:space="preserve"> и сопутствующих мероприятий</w:t>
      </w:r>
      <w:bookmarkStart w:id="0" w:name="_GoBack"/>
      <w:bookmarkEnd w:id="0"/>
    </w:p>
    <w:p w:rsidR="007E7C19" w:rsidRPr="00BD2D3B" w:rsidRDefault="007E7C19" w:rsidP="00BD2D3B">
      <w:pPr>
        <w:jc w:val="both"/>
        <w:rPr>
          <w:b/>
          <w:color w:val="auto"/>
        </w:rPr>
      </w:pPr>
    </w:p>
    <w:p w:rsidR="002624C7" w:rsidRPr="00BD2D3B" w:rsidRDefault="002624C7" w:rsidP="00BD2D3B">
      <w:pPr>
        <w:jc w:val="both"/>
        <w:rPr>
          <w:color w:val="auto"/>
        </w:rPr>
      </w:pPr>
      <w:r w:rsidRPr="00BD2D3B">
        <w:rPr>
          <w:b/>
          <w:color w:val="auto"/>
        </w:rPr>
        <w:t xml:space="preserve">25 декабря </w:t>
      </w:r>
      <w:r w:rsidR="00181589" w:rsidRPr="00BD2D3B">
        <w:rPr>
          <w:b/>
          <w:color w:val="auto"/>
        </w:rPr>
        <w:t>201</w:t>
      </w:r>
      <w:r w:rsidRPr="00BD2D3B">
        <w:rPr>
          <w:b/>
          <w:color w:val="auto"/>
        </w:rPr>
        <w:t>5</w:t>
      </w:r>
      <w:r w:rsidR="007E7C19" w:rsidRPr="00BD2D3B">
        <w:rPr>
          <w:color w:val="auto"/>
        </w:rPr>
        <w:t xml:space="preserve"> </w:t>
      </w:r>
      <w:r w:rsidR="00C236F3" w:rsidRPr="00BD2D3B">
        <w:rPr>
          <w:color w:val="auto"/>
        </w:rPr>
        <w:t xml:space="preserve">– начало </w:t>
      </w:r>
      <w:r w:rsidRPr="00BD2D3B">
        <w:rPr>
          <w:color w:val="auto"/>
        </w:rPr>
        <w:t xml:space="preserve">онлайн </w:t>
      </w:r>
      <w:r w:rsidR="00C236F3" w:rsidRPr="00BD2D3B">
        <w:rPr>
          <w:color w:val="auto"/>
        </w:rPr>
        <w:t>регистрации</w:t>
      </w:r>
      <w:r w:rsidRPr="00BD2D3B">
        <w:rPr>
          <w:color w:val="auto"/>
        </w:rPr>
        <w:t xml:space="preserve"> участников Олимпиад</w:t>
      </w:r>
      <w:r w:rsidR="0003394F" w:rsidRPr="00BD2D3B">
        <w:rPr>
          <w:color w:val="auto"/>
        </w:rPr>
        <w:t>ы</w:t>
      </w:r>
    </w:p>
    <w:p w:rsidR="007E7C19" w:rsidRPr="00BD2D3B" w:rsidRDefault="005D11F7" w:rsidP="00BD2D3B">
      <w:pPr>
        <w:jc w:val="both"/>
        <w:rPr>
          <w:color w:val="auto"/>
        </w:rPr>
      </w:pPr>
      <w:r w:rsidRPr="00BD2D3B">
        <w:rPr>
          <w:b/>
          <w:color w:val="auto"/>
        </w:rPr>
        <w:t>25 января 2016</w:t>
      </w:r>
      <w:r w:rsidRPr="00BD2D3B">
        <w:rPr>
          <w:color w:val="auto"/>
        </w:rPr>
        <w:t xml:space="preserve"> – </w:t>
      </w:r>
      <w:r w:rsidR="002624C7" w:rsidRPr="00BD2D3B">
        <w:rPr>
          <w:color w:val="auto"/>
        </w:rPr>
        <w:t>начало</w:t>
      </w:r>
      <w:r w:rsidR="00C236F3" w:rsidRPr="00BD2D3B">
        <w:rPr>
          <w:color w:val="auto"/>
        </w:rPr>
        <w:t xml:space="preserve"> дистанционного тура Олимпиады</w:t>
      </w:r>
    </w:p>
    <w:p w:rsidR="00C236F3" w:rsidRPr="00BD2D3B" w:rsidRDefault="002624C7" w:rsidP="00BD2D3B">
      <w:pPr>
        <w:jc w:val="both"/>
        <w:rPr>
          <w:color w:val="auto"/>
        </w:rPr>
      </w:pPr>
      <w:r w:rsidRPr="00BD2D3B">
        <w:rPr>
          <w:b/>
          <w:color w:val="auto"/>
        </w:rPr>
        <w:t>7 февраля</w:t>
      </w:r>
      <w:r w:rsidR="00C236F3" w:rsidRPr="00BD2D3B">
        <w:rPr>
          <w:b/>
          <w:color w:val="auto"/>
        </w:rPr>
        <w:t xml:space="preserve"> 201</w:t>
      </w:r>
      <w:r w:rsidR="00181589" w:rsidRPr="00BD2D3B">
        <w:rPr>
          <w:b/>
          <w:color w:val="auto"/>
        </w:rPr>
        <w:t>6</w:t>
      </w:r>
      <w:r w:rsidR="007E7C19" w:rsidRPr="00BD2D3B">
        <w:rPr>
          <w:b/>
          <w:color w:val="auto"/>
        </w:rPr>
        <w:t xml:space="preserve"> </w:t>
      </w:r>
      <w:r w:rsidR="007E7C19" w:rsidRPr="00BD2D3B">
        <w:rPr>
          <w:color w:val="auto"/>
        </w:rPr>
        <w:t xml:space="preserve">– окончание срока </w:t>
      </w:r>
      <w:r w:rsidR="00C236F3" w:rsidRPr="00BD2D3B">
        <w:rPr>
          <w:color w:val="auto"/>
        </w:rPr>
        <w:t xml:space="preserve">регистрации и дистанционного тура Олимпиады </w:t>
      </w:r>
    </w:p>
    <w:p w:rsidR="007E7C19" w:rsidRPr="00BD2D3B" w:rsidRDefault="002624C7" w:rsidP="00BD2D3B">
      <w:pPr>
        <w:jc w:val="both"/>
        <w:rPr>
          <w:color w:val="auto"/>
        </w:rPr>
      </w:pPr>
      <w:r w:rsidRPr="00BD2D3B">
        <w:rPr>
          <w:b/>
          <w:color w:val="auto"/>
        </w:rPr>
        <w:t>22 февраля</w:t>
      </w:r>
      <w:r w:rsidR="00C236F3" w:rsidRPr="00BD2D3B">
        <w:rPr>
          <w:b/>
          <w:color w:val="auto"/>
        </w:rPr>
        <w:t xml:space="preserve"> 201</w:t>
      </w:r>
      <w:r w:rsidR="00181589" w:rsidRPr="00BD2D3B">
        <w:rPr>
          <w:b/>
          <w:color w:val="auto"/>
        </w:rPr>
        <w:t>6</w:t>
      </w:r>
      <w:r w:rsidR="007E7C19" w:rsidRPr="00BD2D3B">
        <w:rPr>
          <w:b/>
          <w:color w:val="auto"/>
        </w:rPr>
        <w:t xml:space="preserve"> </w:t>
      </w:r>
      <w:r w:rsidR="007E7C19" w:rsidRPr="00BD2D3B">
        <w:rPr>
          <w:color w:val="auto"/>
        </w:rPr>
        <w:t>– ув</w:t>
      </w:r>
      <w:r w:rsidR="000769C0" w:rsidRPr="00BD2D3B">
        <w:rPr>
          <w:color w:val="auto"/>
        </w:rPr>
        <w:t>едомление участников Олимпиады</w:t>
      </w:r>
      <w:r w:rsidR="007E7C19" w:rsidRPr="00BD2D3B">
        <w:rPr>
          <w:color w:val="auto"/>
        </w:rPr>
        <w:t xml:space="preserve"> о</w:t>
      </w:r>
      <w:r w:rsidR="000769C0" w:rsidRPr="00BD2D3B">
        <w:rPr>
          <w:color w:val="auto"/>
        </w:rPr>
        <w:t>б успешном прохождении во второй тур</w:t>
      </w:r>
      <w:r w:rsidR="005D11F7" w:rsidRPr="00BD2D3B">
        <w:rPr>
          <w:color w:val="auto"/>
        </w:rPr>
        <w:t xml:space="preserve"> </w:t>
      </w:r>
    </w:p>
    <w:p w:rsidR="007E7C19" w:rsidRPr="00BD2D3B" w:rsidRDefault="002624C7" w:rsidP="00BD2D3B">
      <w:pPr>
        <w:jc w:val="both"/>
        <w:rPr>
          <w:color w:val="auto"/>
        </w:rPr>
      </w:pPr>
      <w:r w:rsidRPr="00BD2D3B">
        <w:rPr>
          <w:b/>
          <w:color w:val="auto"/>
        </w:rPr>
        <w:t xml:space="preserve">1 апреля </w:t>
      </w:r>
      <w:r w:rsidR="00C236F3" w:rsidRPr="00BD2D3B">
        <w:rPr>
          <w:b/>
          <w:color w:val="auto"/>
        </w:rPr>
        <w:t>201</w:t>
      </w:r>
      <w:r w:rsidR="00181589" w:rsidRPr="00BD2D3B">
        <w:rPr>
          <w:b/>
          <w:color w:val="auto"/>
        </w:rPr>
        <w:t>6</w:t>
      </w:r>
      <w:r w:rsidR="007E7C19" w:rsidRPr="00BD2D3B">
        <w:rPr>
          <w:b/>
          <w:color w:val="auto"/>
        </w:rPr>
        <w:t xml:space="preserve"> </w:t>
      </w:r>
      <w:r w:rsidRPr="00BD2D3B">
        <w:rPr>
          <w:color w:val="auto"/>
        </w:rPr>
        <w:t>– проведение</w:t>
      </w:r>
      <w:r w:rsidR="00C236F3" w:rsidRPr="00BD2D3B">
        <w:rPr>
          <w:color w:val="auto"/>
        </w:rPr>
        <w:t xml:space="preserve"> </w:t>
      </w:r>
      <w:r w:rsidRPr="00BD2D3B">
        <w:rPr>
          <w:color w:val="auto"/>
        </w:rPr>
        <w:t xml:space="preserve">второго (очного) тура </w:t>
      </w:r>
      <w:r w:rsidR="00C236F3" w:rsidRPr="00BD2D3B">
        <w:rPr>
          <w:color w:val="auto"/>
        </w:rPr>
        <w:t>Олимпиады, награждение победителей</w:t>
      </w:r>
    </w:p>
    <w:p w:rsidR="005B7190" w:rsidRPr="00BD2D3B" w:rsidRDefault="002624C7" w:rsidP="00BD2D3B">
      <w:pPr>
        <w:jc w:val="both"/>
        <w:rPr>
          <w:color w:val="auto"/>
        </w:rPr>
      </w:pPr>
      <w:r w:rsidRPr="00BD2D3B">
        <w:rPr>
          <w:b/>
          <w:color w:val="auto"/>
        </w:rPr>
        <w:t>2 апреля 2016</w:t>
      </w:r>
      <w:r w:rsidRPr="00BD2D3B">
        <w:rPr>
          <w:color w:val="auto"/>
        </w:rPr>
        <w:t xml:space="preserve"> – внеконкурсный день: Фестиваль Шекспира. К участию приглашаются студенты с</w:t>
      </w:r>
      <w:r w:rsidR="005D11F7" w:rsidRPr="00BD2D3B">
        <w:rPr>
          <w:strike/>
          <w:color w:val="auto"/>
        </w:rPr>
        <w:t xml:space="preserve"> </w:t>
      </w:r>
      <w:r w:rsidRPr="00BD2D3B">
        <w:rPr>
          <w:color w:val="auto"/>
        </w:rPr>
        <w:t>мини постановками по произведениям великого драматурга. Детали участия будут сообщены дополнительно.</w:t>
      </w:r>
    </w:p>
    <w:p w:rsidR="007E7C19" w:rsidRPr="00BD2D3B" w:rsidRDefault="007E7C19" w:rsidP="00BD2D3B">
      <w:pPr>
        <w:jc w:val="both"/>
        <w:rPr>
          <w:color w:val="auto"/>
        </w:rPr>
      </w:pPr>
    </w:p>
    <w:p w:rsidR="000A0B44" w:rsidRPr="00BD2D3B" w:rsidRDefault="000A0B44" w:rsidP="00BD2D3B">
      <w:pPr>
        <w:jc w:val="both"/>
        <w:rPr>
          <w:color w:val="auto"/>
        </w:rPr>
      </w:pPr>
      <w:r w:rsidRPr="00BD2D3B">
        <w:rPr>
          <w:color w:val="auto"/>
        </w:rPr>
        <w:t>660041, г. Красноярск, пр. Свободный, 82, Федеральное государственное автономное образовательное учреждение высшего профессионального образования «Сибирский федеральный университет» (СФУ)</w:t>
      </w:r>
      <w:r w:rsidR="00CA0A10" w:rsidRPr="00BD2D3B">
        <w:rPr>
          <w:color w:val="auto"/>
        </w:rPr>
        <w:t>, Институт филологии и языковой коммуникации, кафедра лингвистики и межкультурной коммуникации.</w:t>
      </w:r>
    </w:p>
    <w:p w:rsidR="00CA0A10" w:rsidRPr="00BD2D3B" w:rsidRDefault="00CA0A10" w:rsidP="00BD2D3B">
      <w:pPr>
        <w:jc w:val="both"/>
        <w:rPr>
          <w:color w:val="auto"/>
        </w:rPr>
      </w:pPr>
    </w:p>
    <w:p w:rsidR="00CA0A10" w:rsidRPr="00BD2D3B" w:rsidRDefault="00CA0A10" w:rsidP="00BD2D3B">
      <w:pPr>
        <w:jc w:val="both"/>
        <w:rPr>
          <w:color w:val="auto"/>
        </w:rPr>
      </w:pPr>
      <w:r w:rsidRPr="00BD2D3B">
        <w:rPr>
          <w:color w:val="auto"/>
          <w:lang w:val="en-US"/>
        </w:rPr>
        <w:t>e</w:t>
      </w:r>
      <w:r w:rsidRPr="00BD2D3B">
        <w:rPr>
          <w:color w:val="auto"/>
        </w:rPr>
        <w:t>-</w:t>
      </w:r>
      <w:r w:rsidRPr="00BD2D3B">
        <w:rPr>
          <w:color w:val="auto"/>
          <w:lang w:val="en-US"/>
        </w:rPr>
        <w:t>mail</w:t>
      </w:r>
      <w:r w:rsidRPr="00BD2D3B">
        <w:rPr>
          <w:color w:val="auto"/>
        </w:rPr>
        <w:t xml:space="preserve">: </w:t>
      </w:r>
      <w:hyperlink r:id="rId9" w:history="1">
        <w:r w:rsidRPr="00BD2D3B">
          <w:rPr>
            <w:rStyle w:val="a3"/>
            <w:color w:val="auto"/>
            <w:u w:val="none"/>
            <w:lang w:val="en-US"/>
          </w:rPr>
          <w:t>linguistika</w:t>
        </w:r>
        <w:r w:rsidRPr="00BD2D3B">
          <w:rPr>
            <w:rStyle w:val="a3"/>
            <w:color w:val="auto"/>
            <w:u w:val="none"/>
          </w:rPr>
          <w:t>234@</w:t>
        </w:r>
        <w:r w:rsidRPr="00BD2D3B">
          <w:rPr>
            <w:rStyle w:val="a3"/>
            <w:color w:val="auto"/>
            <w:u w:val="none"/>
            <w:lang w:val="en-US"/>
          </w:rPr>
          <w:t>gmail</w:t>
        </w:r>
        <w:r w:rsidRPr="00BD2D3B">
          <w:rPr>
            <w:rStyle w:val="a3"/>
            <w:color w:val="auto"/>
            <w:u w:val="none"/>
          </w:rPr>
          <w:t>.</w:t>
        </w:r>
        <w:r w:rsidRPr="00BD2D3B">
          <w:rPr>
            <w:rStyle w:val="a3"/>
            <w:color w:val="auto"/>
            <w:u w:val="none"/>
            <w:lang w:val="en-US"/>
          </w:rPr>
          <w:t>com</w:t>
        </w:r>
      </w:hyperlink>
    </w:p>
    <w:p w:rsidR="00CA0A10" w:rsidRPr="00BD2D3B" w:rsidRDefault="00CA0A10" w:rsidP="00BD2D3B">
      <w:pPr>
        <w:jc w:val="both"/>
        <w:rPr>
          <w:color w:val="auto"/>
        </w:rPr>
      </w:pPr>
    </w:p>
    <w:p w:rsidR="00CA0A10" w:rsidRPr="00BD063D" w:rsidRDefault="000A0B44" w:rsidP="00BD2D3B">
      <w:pPr>
        <w:jc w:val="both"/>
      </w:pPr>
      <w:r w:rsidRPr="00BD2D3B">
        <w:rPr>
          <w:color w:val="auto"/>
          <w:sz w:val="24"/>
          <w:szCs w:val="24"/>
        </w:rPr>
        <w:t>С</w:t>
      </w:r>
      <w:r w:rsidR="009C7EA1" w:rsidRPr="00BD2D3B">
        <w:rPr>
          <w:color w:val="auto"/>
          <w:sz w:val="24"/>
          <w:szCs w:val="24"/>
        </w:rPr>
        <w:t>правки по тел.:</w:t>
      </w:r>
      <w:r w:rsidR="00206BE4">
        <w:rPr>
          <w:color w:val="auto"/>
          <w:sz w:val="24"/>
          <w:szCs w:val="24"/>
        </w:rPr>
        <w:t xml:space="preserve"> +7913595</w:t>
      </w:r>
      <w:r w:rsidR="00BD2D3B" w:rsidRPr="00BD2D3B">
        <w:rPr>
          <w:color w:val="auto"/>
          <w:sz w:val="24"/>
          <w:szCs w:val="24"/>
        </w:rPr>
        <w:t>5532</w:t>
      </w:r>
      <w:r w:rsidR="00CA0A10" w:rsidRPr="00BD2D3B">
        <w:rPr>
          <w:color w:val="auto"/>
          <w:sz w:val="24"/>
          <w:szCs w:val="24"/>
        </w:rPr>
        <w:t>,</w:t>
      </w:r>
      <w:r w:rsidR="00BD2D3B" w:rsidRPr="00BD2D3B">
        <w:rPr>
          <w:color w:val="auto"/>
        </w:rPr>
        <w:t xml:space="preserve"> Галич Татьяна Сергеевна, </w:t>
      </w:r>
      <w:r w:rsidR="00CA0A10" w:rsidRPr="00BD2D3B">
        <w:rPr>
          <w:color w:val="auto"/>
        </w:rPr>
        <w:t>кафедра лингвистики и</w:t>
      </w:r>
      <w:r w:rsidR="00CA0A10" w:rsidRPr="00BD2D3B">
        <w:t xml:space="preserve"> межкультурной коммуникации</w:t>
      </w:r>
      <w:r w:rsidR="00BD2D3B">
        <w:t>.</w:t>
      </w:r>
    </w:p>
    <w:p w:rsidR="00DC64E4" w:rsidRDefault="00CA0A10">
      <w:r w:rsidRPr="00BD063D">
        <w:tab/>
      </w:r>
      <w:r w:rsidRPr="00BD063D">
        <w:tab/>
      </w:r>
      <w:r w:rsidRPr="00BD063D">
        <w:tab/>
      </w:r>
      <w:r w:rsidRPr="00BD063D">
        <w:tab/>
      </w:r>
      <w:r w:rsidRPr="00BD063D">
        <w:tab/>
      </w:r>
    </w:p>
    <w:sectPr w:rsidR="00DC64E4" w:rsidSect="009A18E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">
    <w:nsid w:val="68170AF2"/>
    <w:multiLevelType w:val="hybridMultilevel"/>
    <w:tmpl w:val="42B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C19"/>
    <w:rsid w:val="00013821"/>
    <w:rsid w:val="0003394F"/>
    <w:rsid w:val="00060ED8"/>
    <w:rsid w:val="00071E00"/>
    <w:rsid w:val="000769C0"/>
    <w:rsid w:val="0008092B"/>
    <w:rsid w:val="000A0B44"/>
    <w:rsid w:val="000B1712"/>
    <w:rsid w:val="00171D9C"/>
    <w:rsid w:val="00181589"/>
    <w:rsid w:val="00196B5A"/>
    <w:rsid w:val="001B26C3"/>
    <w:rsid w:val="001B722B"/>
    <w:rsid w:val="00200104"/>
    <w:rsid w:val="00206BE4"/>
    <w:rsid w:val="002624C7"/>
    <w:rsid w:val="0026480A"/>
    <w:rsid w:val="0030136B"/>
    <w:rsid w:val="00375A3D"/>
    <w:rsid w:val="003E296B"/>
    <w:rsid w:val="00541ABC"/>
    <w:rsid w:val="0054518C"/>
    <w:rsid w:val="005B7190"/>
    <w:rsid w:val="005D11F7"/>
    <w:rsid w:val="00601866"/>
    <w:rsid w:val="00603418"/>
    <w:rsid w:val="0077444C"/>
    <w:rsid w:val="007E7C19"/>
    <w:rsid w:val="007F2630"/>
    <w:rsid w:val="008861C6"/>
    <w:rsid w:val="008D3EC3"/>
    <w:rsid w:val="009A18E4"/>
    <w:rsid w:val="009C7EA1"/>
    <w:rsid w:val="00A62262"/>
    <w:rsid w:val="00B0277A"/>
    <w:rsid w:val="00BC2987"/>
    <w:rsid w:val="00BD063D"/>
    <w:rsid w:val="00BD2D3B"/>
    <w:rsid w:val="00BD6C37"/>
    <w:rsid w:val="00C236F3"/>
    <w:rsid w:val="00C32AA7"/>
    <w:rsid w:val="00CA0A10"/>
    <w:rsid w:val="00CD0D27"/>
    <w:rsid w:val="00CD10BD"/>
    <w:rsid w:val="00D04D07"/>
    <w:rsid w:val="00D62D94"/>
    <w:rsid w:val="00D87F3A"/>
    <w:rsid w:val="00DC64E4"/>
    <w:rsid w:val="00EA03BB"/>
    <w:rsid w:val="00F215B3"/>
    <w:rsid w:val="00F913CD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19"/>
    <w:pPr>
      <w:suppressAutoHyphens/>
    </w:pPr>
    <w:rPr>
      <w:rFonts w:ascii="Times New Roman" w:eastAsia="Times New Roman" w:hAnsi="Times New Roman"/>
      <w:color w:val="000000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0D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1D9C"/>
    <w:pPr>
      <w:ind w:left="720"/>
      <w:contextualSpacing/>
    </w:pPr>
    <w:rPr>
      <w:rFonts w:cs="Mangal"/>
      <w:szCs w:val="20"/>
    </w:rPr>
  </w:style>
  <w:style w:type="character" w:styleId="a5">
    <w:name w:val="annotation reference"/>
    <w:semiHidden/>
    <w:rsid w:val="00C32AA7"/>
    <w:rPr>
      <w:sz w:val="16"/>
      <w:szCs w:val="16"/>
    </w:rPr>
  </w:style>
  <w:style w:type="paragraph" w:styleId="a6">
    <w:name w:val="annotation text"/>
    <w:basedOn w:val="a"/>
    <w:link w:val="a7"/>
    <w:semiHidden/>
    <w:rsid w:val="00C32AA7"/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C32AA7"/>
    <w:rPr>
      <w:rFonts w:ascii="Times New Roman" w:eastAsia="Times New Roman" w:hAnsi="Times New Roman"/>
      <w:color w:val="000000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CD10BD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CD10BD"/>
    <w:rPr>
      <w:rFonts w:ascii="Segoe UI" w:eastAsia="Times New Roman" w:hAnsi="Segoe UI" w:cs="Mangal"/>
      <w:color w:val="000000"/>
      <w:sz w:val="18"/>
      <w:szCs w:val="16"/>
      <w:lang w:eastAsia="hi-IN" w:bidi="hi-IN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03394F"/>
    <w:rPr>
      <w:rFonts w:cs="Mangal"/>
      <w:b/>
      <w:bCs/>
      <w:szCs w:val="18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03394F"/>
    <w:rPr>
      <w:rFonts w:ascii="Times New Roman" w:eastAsia="Times New Roman" w:hAnsi="Times New Roman" w:cs="Mangal"/>
      <w:b/>
      <w:bCs/>
      <w:color w:val="00000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fu-kras.ru/course/view.php?id=76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keW95ZXDzzVe3mQ3zLmPwUVuYtbeZsaJs7o5SxKIOFU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guistika23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5014</CharactersWithSpaces>
  <SharedDoc>false</SharedDoc>
  <HLinks>
    <vt:vector size="12" baseType="variant">
      <vt:variant>
        <vt:i4>5767229</vt:i4>
      </vt:variant>
      <vt:variant>
        <vt:i4>3</vt:i4>
      </vt:variant>
      <vt:variant>
        <vt:i4>0</vt:i4>
      </vt:variant>
      <vt:variant>
        <vt:i4>5</vt:i4>
      </vt:variant>
      <vt:variant>
        <vt:lpwstr>mailto:linguistika234@gmail.com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http://ifiyak.sfu-kras.ru/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ohotnyk</dc:creator>
  <cp:lastModifiedBy>HP</cp:lastModifiedBy>
  <cp:revision>4</cp:revision>
  <dcterms:created xsi:type="dcterms:W3CDTF">2015-12-24T09:05:00Z</dcterms:created>
  <dcterms:modified xsi:type="dcterms:W3CDTF">2015-12-29T12:37:00Z</dcterms:modified>
</cp:coreProperties>
</file>